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10" w:type="pct"/>
        <w:tblLook w:val="01E0" w:firstRow="1" w:lastRow="1" w:firstColumn="1" w:lastColumn="1" w:noHBand="0" w:noVBand="0"/>
      </w:tblPr>
      <w:tblGrid>
        <w:gridCol w:w="3742"/>
        <w:gridCol w:w="5819"/>
      </w:tblGrid>
      <w:tr w:rsidR="00921E5F" w:rsidRPr="00921E5F" w14:paraId="7A3CD7F5" w14:textId="77777777" w:rsidTr="009F7325">
        <w:tc>
          <w:tcPr>
            <w:tcW w:w="1957" w:type="pct"/>
            <w:shd w:val="clear" w:color="auto" w:fill="auto"/>
          </w:tcPr>
          <w:p w14:paraId="350E3A0F" w14:textId="77777777" w:rsidR="000B3532" w:rsidRPr="00921E5F" w:rsidRDefault="000B3532" w:rsidP="000B3532">
            <w:pPr>
              <w:widowControl/>
              <w:ind w:hanging="57"/>
              <w:jc w:val="center"/>
              <w:rPr>
                <w:rFonts w:ascii="Times New Roman" w:eastAsia="Batang" w:hAnsi="Times New Roman" w:cs="Times New Roman"/>
                <w:bCs/>
                <w:color w:val="auto"/>
                <w:sz w:val="26"/>
                <w:szCs w:val="26"/>
                <w:lang w:val="en-US" w:eastAsia="en-US"/>
              </w:rPr>
            </w:pPr>
            <w:r w:rsidRPr="00921E5F">
              <w:rPr>
                <w:rFonts w:ascii="Times New Roman" w:eastAsia="Batang" w:hAnsi="Times New Roman" w:cs="Times New Roman"/>
                <w:bCs/>
                <w:color w:val="auto"/>
                <w:sz w:val="26"/>
                <w:szCs w:val="26"/>
                <w:lang w:val="en-US" w:eastAsia="en-US"/>
              </w:rPr>
              <w:t>UBND TỈNH LẠNG SƠN</w:t>
            </w:r>
          </w:p>
          <w:p w14:paraId="4C681FFB" w14:textId="108A3A02" w:rsidR="000E1768" w:rsidRPr="00921E5F" w:rsidRDefault="00BA7716" w:rsidP="000B3532">
            <w:pPr>
              <w:jc w:val="center"/>
              <w:rPr>
                <w:rFonts w:ascii="Times New Roman" w:eastAsia="Yu Gothic" w:hAnsi="Times New Roman" w:cs="Times New Roman"/>
                <w:b/>
                <w:color w:val="auto"/>
                <w:sz w:val="26"/>
                <w:szCs w:val="26"/>
              </w:rPr>
            </w:pPr>
            <w:r w:rsidRPr="00921E5F">
              <w:rPr>
                <w:rFonts w:ascii="Times New Roman" w:eastAsia="Batang" w:hAnsi="Times New Roman" w:cs="Times New Roman"/>
                <w:b/>
                <w:color w:val="auto"/>
                <w:sz w:val="26"/>
                <w:szCs w:val="26"/>
                <w:lang w:val="en-US" w:eastAsia="en-US"/>
              </w:rPr>
              <mc:AlternateContent>
                <mc:Choice Requires="wps">
                  <w:drawing>
                    <wp:anchor distT="0" distB="0" distL="114300" distR="114300" simplePos="0" relativeHeight="251659264" behindDoc="0" locked="0" layoutInCell="1" allowOverlap="1" wp14:anchorId="21E023D0" wp14:editId="51D4B4BE">
                      <wp:simplePos x="0" y="0"/>
                      <wp:positionH relativeFrom="column">
                        <wp:posOffset>603885</wp:posOffset>
                      </wp:positionH>
                      <wp:positionV relativeFrom="paragraph">
                        <wp:posOffset>242570</wp:posOffset>
                      </wp:positionV>
                      <wp:extent cx="952500" cy="0"/>
                      <wp:effectExtent l="0" t="0" r="0" b="0"/>
                      <wp:wrapNone/>
                      <wp:docPr id="1366876014" name="Straight Connector 1"/>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21749C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7.55pt,19.1pt" to="122.5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" strokecolor="black [3200]" strokeweight=".5pt">
                      <v:stroke joinstyle="miter"/>
                    </v:line>
                  </w:pict>
                </mc:Fallback>
              </mc:AlternateContent>
            </w:r>
            <w:r w:rsidR="000B3532" w:rsidRPr="00921E5F">
              <w:rPr>
                <w:rFonts w:ascii="Times New Roman" w:eastAsia="Batang" w:hAnsi="Times New Roman" w:cs="Times New Roman"/>
                <w:b/>
                <w:color w:val="auto"/>
                <w:sz w:val="26"/>
                <w:szCs w:val="26"/>
                <w:lang w:val="en-US" w:eastAsia="en-US"/>
              </w:rPr>
              <w:t>SỞ GIÁO DỤC VÀ ĐÀO TẠO</w:t>
            </w:r>
            <w:r w:rsidR="000E1768" w:rsidRPr="00921E5F">
              <w:rPr>
                <w:rFonts w:ascii="Times New Roman" w:eastAsia="Yu Gothic" w:hAnsi="Times New Roman" w:cs="Times New Roman"/>
                <w:b/>
                <w:color w:val="auto"/>
                <w:sz w:val="26"/>
                <w:szCs w:val="26"/>
              </w:rPr>
              <w:br/>
            </w:r>
          </w:p>
        </w:tc>
        <w:tc>
          <w:tcPr>
            <w:tcW w:w="3043" w:type="pct"/>
            <w:shd w:val="clear" w:color="auto" w:fill="auto"/>
          </w:tcPr>
          <w:p w14:paraId="519FCB08" w14:textId="68D65C3F" w:rsidR="000E1768" w:rsidRPr="00921E5F" w:rsidRDefault="004F7B7F" w:rsidP="000B3532">
            <w:pPr>
              <w:jc w:val="center"/>
              <w:rPr>
                <w:rFonts w:ascii="Times New Roman" w:eastAsia="Yu Gothic" w:hAnsi="Times New Roman" w:cs="Times New Roman"/>
                <w:b/>
                <w:color w:val="auto"/>
                <w:sz w:val="26"/>
                <w:szCs w:val="26"/>
              </w:rPr>
            </w:pPr>
            <w:r w:rsidRPr="00921E5F">
              <w:rPr>
                <w:rFonts w:ascii="Times New Roman" w:eastAsia="Yu Gothic" w:hAnsi="Times New Roman" w:cs="Times New Roman"/>
                <w:b/>
                <w:color w:val="auto"/>
                <w:sz w:val="26"/>
                <w:szCs w:val="26"/>
                <w:lang w:val="en-US" w:eastAsia="en-US"/>
              </w:rPr>
              <mc:AlternateContent>
                <mc:Choice Requires="wps">
                  <w:drawing>
                    <wp:anchor distT="0" distB="0" distL="114300" distR="114300" simplePos="0" relativeHeight="251660288" behindDoc="0" locked="0" layoutInCell="1" allowOverlap="1" wp14:anchorId="029DD42D" wp14:editId="7F11D2C3">
                      <wp:simplePos x="0" y="0"/>
                      <wp:positionH relativeFrom="column">
                        <wp:posOffset>713740</wp:posOffset>
                      </wp:positionH>
                      <wp:positionV relativeFrom="paragraph">
                        <wp:posOffset>451485</wp:posOffset>
                      </wp:positionV>
                      <wp:extent cx="2143125" cy="0"/>
                      <wp:effectExtent l="0" t="0" r="28575" b="19050"/>
                      <wp:wrapNone/>
                      <wp:docPr id="1825415317" name="Straight Connector 3"/>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D856EC"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2pt,35.55pt" to="224.95pt,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" strokecolor="black [3200]" strokeweight=".5pt">
                      <v:stroke joinstyle="miter"/>
                    </v:line>
                  </w:pict>
                </mc:Fallback>
              </mc:AlternateContent>
            </w:r>
            <w:r w:rsidR="000E1768" w:rsidRPr="00921E5F">
              <w:rPr>
                <w:rFonts w:ascii="Times New Roman" w:eastAsia="Yu Gothic" w:hAnsi="Times New Roman" w:cs="Times New Roman"/>
                <w:b/>
                <w:color w:val="auto"/>
                <w:sz w:val="26"/>
                <w:szCs w:val="26"/>
              </w:rPr>
              <w:t>CỘNG HÒA XÃ HỘI CHỦ NGHĨA VIỆT NAM</w:t>
            </w:r>
            <w:r w:rsidR="000E1768" w:rsidRPr="00921E5F">
              <w:rPr>
                <w:rFonts w:ascii="Times New Roman" w:eastAsia="Yu Gothic" w:hAnsi="Times New Roman" w:cs="Times New Roman"/>
                <w:b/>
                <w:color w:val="auto"/>
                <w:sz w:val="26"/>
                <w:szCs w:val="26"/>
              </w:rPr>
              <w:br/>
            </w:r>
            <w:r w:rsidR="000E1768" w:rsidRPr="00921E5F">
              <w:rPr>
                <w:rFonts w:ascii="Times New Roman" w:eastAsia="Yu Gothic" w:hAnsi="Times New Roman" w:cs="Times New Roman"/>
                <w:b/>
                <w:color w:val="auto"/>
                <w:sz w:val="28"/>
                <w:szCs w:val="28"/>
              </w:rPr>
              <w:t>Độc lập - Tự do - Hạnh phúc</w:t>
            </w:r>
            <w:r w:rsidR="000E1768" w:rsidRPr="00921E5F">
              <w:rPr>
                <w:rFonts w:ascii="Times New Roman" w:eastAsia="Yu Gothic" w:hAnsi="Times New Roman" w:cs="Times New Roman"/>
                <w:b/>
                <w:color w:val="auto"/>
                <w:sz w:val="26"/>
                <w:szCs w:val="26"/>
              </w:rPr>
              <w:t xml:space="preserve"> </w:t>
            </w:r>
            <w:r w:rsidR="000E1768" w:rsidRPr="00921E5F">
              <w:rPr>
                <w:rFonts w:ascii="Times New Roman" w:eastAsia="Yu Gothic" w:hAnsi="Times New Roman" w:cs="Times New Roman"/>
                <w:b/>
                <w:color w:val="auto"/>
                <w:sz w:val="26"/>
                <w:szCs w:val="26"/>
              </w:rPr>
              <w:br/>
            </w:r>
          </w:p>
        </w:tc>
      </w:tr>
      <w:tr w:rsidR="00921E5F" w:rsidRPr="00921E5F" w14:paraId="34915F41" w14:textId="77777777" w:rsidTr="009F7325">
        <w:trPr>
          <w:trHeight w:val="366"/>
        </w:trPr>
        <w:tc>
          <w:tcPr>
            <w:tcW w:w="1957" w:type="pct"/>
            <w:shd w:val="clear" w:color="auto" w:fill="auto"/>
          </w:tcPr>
          <w:p w14:paraId="0B35BAFB" w14:textId="77777777" w:rsidR="000E1768" w:rsidRPr="00921E5F" w:rsidRDefault="000E1768" w:rsidP="000B3532">
            <w:pPr>
              <w:jc w:val="center"/>
              <w:rPr>
                <w:rFonts w:ascii="Times New Roman" w:eastAsia="Yu Gothic" w:hAnsi="Times New Roman" w:cs="Times New Roman"/>
                <w:color w:val="auto"/>
                <w:sz w:val="26"/>
                <w:szCs w:val="26"/>
              </w:rPr>
            </w:pPr>
          </w:p>
        </w:tc>
        <w:tc>
          <w:tcPr>
            <w:tcW w:w="3043" w:type="pct"/>
            <w:shd w:val="clear" w:color="auto" w:fill="auto"/>
          </w:tcPr>
          <w:p w14:paraId="2752F518" w14:textId="0C9DFE4D" w:rsidR="000E1768" w:rsidRPr="004246CC" w:rsidRDefault="000B3532" w:rsidP="0024758E">
            <w:pPr>
              <w:jc w:val="center"/>
              <w:rPr>
                <w:rFonts w:ascii="Times New Roman" w:eastAsia="Yu Gothic" w:hAnsi="Times New Roman" w:cs="Times New Roman"/>
                <w:i/>
                <w:color w:val="auto"/>
                <w:sz w:val="26"/>
                <w:szCs w:val="26"/>
                <w:lang w:val="en-US"/>
              </w:rPr>
            </w:pPr>
            <w:r w:rsidRPr="00921E5F">
              <w:rPr>
                <w:rFonts w:ascii="Times New Roman" w:eastAsia="Yu Gothic" w:hAnsi="Times New Roman" w:cs="Times New Roman"/>
                <w:i/>
                <w:iCs/>
                <w:color w:val="auto"/>
                <w:sz w:val="26"/>
                <w:szCs w:val="26"/>
              </w:rPr>
              <w:t>Lạng Sơn</w:t>
            </w:r>
            <w:r w:rsidR="000E1768" w:rsidRPr="00921E5F">
              <w:rPr>
                <w:rFonts w:ascii="Times New Roman" w:eastAsia="Yu Gothic" w:hAnsi="Times New Roman" w:cs="Times New Roman"/>
                <w:i/>
                <w:iCs/>
                <w:color w:val="auto"/>
                <w:sz w:val="26"/>
                <w:szCs w:val="26"/>
              </w:rPr>
              <w:t xml:space="preserve">, ngày </w:t>
            </w:r>
            <w:r w:rsidR="00595EE4">
              <w:rPr>
                <w:rFonts w:ascii="Times New Roman" w:eastAsia="Yu Gothic" w:hAnsi="Times New Roman" w:cs="Times New Roman"/>
                <w:i/>
                <w:iCs/>
                <w:color w:val="auto"/>
                <w:sz w:val="26"/>
                <w:szCs w:val="26"/>
                <w:lang w:val="en-US"/>
              </w:rPr>
              <w:t>2</w:t>
            </w:r>
            <w:r w:rsidR="0024758E">
              <w:rPr>
                <w:rFonts w:ascii="Times New Roman" w:eastAsia="Yu Gothic" w:hAnsi="Times New Roman" w:cs="Times New Roman"/>
                <w:i/>
                <w:iCs/>
                <w:color w:val="auto"/>
                <w:sz w:val="26"/>
                <w:szCs w:val="26"/>
                <w:lang w:val="en-US"/>
              </w:rPr>
              <w:t>2</w:t>
            </w:r>
            <w:bookmarkStart w:id="0" w:name="_GoBack"/>
            <w:bookmarkEnd w:id="0"/>
            <w:r w:rsidR="000E1768" w:rsidRPr="00921E5F">
              <w:rPr>
                <w:rFonts w:ascii="Times New Roman" w:eastAsia="Yu Gothic" w:hAnsi="Times New Roman" w:cs="Times New Roman"/>
                <w:i/>
                <w:iCs/>
                <w:color w:val="auto"/>
                <w:sz w:val="26"/>
                <w:szCs w:val="26"/>
              </w:rPr>
              <w:t xml:space="preserve"> tháng </w:t>
            </w:r>
            <w:r w:rsidR="004246CC">
              <w:rPr>
                <w:rFonts w:ascii="Times New Roman" w:eastAsia="Yu Gothic" w:hAnsi="Times New Roman" w:cs="Times New Roman"/>
                <w:i/>
                <w:iCs/>
                <w:color w:val="auto"/>
                <w:sz w:val="26"/>
                <w:szCs w:val="26"/>
                <w:lang w:val="en-US"/>
              </w:rPr>
              <w:t>7</w:t>
            </w:r>
            <w:r w:rsidR="000E1768" w:rsidRPr="00921E5F">
              <w:rPr>
                <w:rFonts w:ascii="Times New Roman" w:eastAsia="Yu Gothic" w:hAnsi="Times New Roman" w:cs="Times New Roman"/>
                <w:i/>
                <w:iCs/>
                <w:color w:val="auto"/>
                <w:sz w:val="26"/>
                <w:szCs w:val="26"/>
              </w:rPr>
              <w:t xml:space="preserve"> năm </w:t>
            </w:r>
            <w:r w:rsidRPr="00921E5F">
              <w:rPr>
                <w:rFonts w:ascii="Times New Roman" w:eastAsia="Yu Gothic" w:hAnsi="Times New Roman" w:cs="Times New Roman"/>
                <w:i/>
                <w:iCs/>
                <w:color w:val="auto"/>
                <w:sz w:val="26"/>
                <w:szCs w:val="26"/>
              </w:rPr>
              <w:t>202</w:t>
            </w:r>
            <w:r w:rsidR="004246CC">
              <w:rPr>
                <w:rFonts w:ascii="Times New Roman" w:eastAsia="Yu Gothic" w:hAnsi="Times New Roman" w:cs="Times New Roman"/>
                <w:i/>
                <w:iCs/>
                <w:color w:val="auto"/>
                <w:sz w:val="26"/>
                <w:szCs w:val="26"/>
                <w:lang w:val="en-US"/>
              </w:rPr>
              <w:t>6</w:t>
            </w:r>
          </w:p>
        </w:tc>
      </w:tr>
    </w:tbl>
    <w:p w14:paraId="6E5C88C3" w14:textId="77777777" w:rsidR="00162399" w:rsidRPr="001D0FE4" w:rsidRDefault="00162399" w:rsidP="000B3532">
      <w:pPr>
        <w:jc w:val="center"/>
        <w:rPr>
          <w:rFonts w:ascii="Times New Roman" w:eastAsia="Yu Gothic" w:hAnsi="Times New Roman" w:cs="Times New Roman"/>
          <w:b/>
          <w:bCs/>
          <w:color w:val="auto"/>
          <w:sz w:val="28"/>
          <w:szCs w:val="28"/>
        </w:rPr>
      </w:pPr>
    </w:p>
    <w:p w14:paraId="2161094C" w14:textId="3583EA3D" w:rsidR="004246CC" w:rsidRPr="004246CC" w:rsidRDefault="000E1768" w:rsidP="004246CC">
      <w:pPr>
        <w:pStyle w:val="BodyTextIndent"/>
        <w:spacing w:after="0"/>
        <w:ind w:left="0"/>
        <w:jc w:val="center"/>
        <w:rPr>
          <w:b/>
          <w:sz w:val="28"/>
        </w:rPr>
      </w:pPr>
      <w:r w:rsidRPr="001D0FE4">
        <w:rPr>
          <w:rFonts w:eastAsia="Yu Gothic"/>
          <w:b/>
          <w:bCs/>
          <w:sz w:val="28"/>
          <w:szCs w:val="28"/>
        </w:rPr>
        <w:t>BẢN THUYẾT MINH NỘI DUNG DỰ THẢO</w:t>
      </w:r>
      <w:r w:rsidR="0035685A" w:rsidRPr="001D0FE4">
        <w:rPr>
          <w:rFonts w:eastAsia="Yu Gothic"/>
          <w:b/>
          <w:bCs/>
          <w:sz w:val="28"/>
          <w:szCs w:val="28"/>
        </w:rPr>
        <w:t xml:space="preserve"> </w:t>
      </w:r>
      <w:r w:rsidR="004246CC" w:rsidRPr="008E7226">
        <w:rPr>
          <w:b/>
          <w:sz w:val="28"/>
          <w:lang w:val="pt-BR"/>
        </w:rPr>
        <w:t xml:space="preserve">QUYẾT ĐỊNH </w:t>
      </w:r>
      <w:r w:rsidR="004246CC" w:rsidRPr="008E7226">
        <w:rPr>
          <w:b/>
          <w:sz w:val="28"/>
          <w:lang w:val="vi-VN"/>
        </w:rPr>
        <w:t>Q</w:t>
      </w:r>
      <w:r w:rsidR="004246CC" w:rsidRPr="008E7226">
        <w:rPr>
          <w:b/>
          <w:sz w:val="28"/>
        </w:rPr>
        <w:t xml:space="preserve">UY ĐỊNH DANH MỤC TRANG CẤP ĐỒ DÙNG CÁ NHÂN, HỌC PHẨM CHO HỌC SINH TRƯỜNG PHỔ THÔNG NỘI TRÚ </w:t>
      </w:r>
      <w:r w:rsidR="004246CC" w:rsidRPr="008E7226">
        <w:rPr>
          <w:b/>
          <w:sz w:val="28"/>
          <w:lang w:val="vi-VN"/>
        </w:rPr>
        <w:t>TẠI CÁC XÃ BIÊN GIỚI TRÊN ĐỊA BÀN TỈNH LẠNG SƠN</w:t>
      </w:r>
    </w:p>
    <w:p w14:paraId="620BE2D6" w14:textId="595D9234" w:rsidR="000E1768" w:rsidRPr="00921E5F" w:rsidRDefault="000E1768" w:rsidP="004246CC">
      <w:pPr>
        <w:tabs>
          <w:tab w:val="right" w:leader="dot" w:pos="7920"/>
        </w:tabs>
        <w:spacing w:after="120"/>
        <w:ind w:firstLine="720"/>
        <w:jc w:val="center"/>
        <w:rPr>
          <w:rFonts w:ascii="Times New Roman" w:eastAsia="Yu Gothic" w:hAnsi="Times New Roman" w:cs="Times New Roman"/>
          <w:b/>
          <w:bCs/>
          <w:color w:val="auto"/>
          <w:sz w:val="26"/>
          <w:szCs w:val="26"/>
        </w:rPr>
      </w:pPr>
    </w:p>
    <w:tbl>
      <w:tblPr>
        <w:tblOverlap w:val="never"/>
        <w:tblW w:w="4928" w:type="pct"/>
        <w:tblInd w:w="13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4A0" w:firstRow="1" w:lastRow="0" w:firstColumn="1" w:lastColumn="0" w:noHBand="0" w:noVBand="1"/>
      </w:tblPr>
      <w:tblGrid>
        <w:gridCol w:w="5670"/>
        <w:gridCol w:w="3544"/>
      </w:tblGrid>
      <w:tr w:rsidR="00921E5F" w:rsidRPr="003A7FDA" w14:paraId="03D6BA56" w14:textId="77777777" w:rsidTr="001B1974">
        <w:trPr>
          <w:trHeight w:val="646"/>
          <w:tblHeader/>
        </w:trPr>
        <w:tc>
          <w:tcPr>
            <w:tcW w:w="3077" w:type="pct"/>
            <w:vAlign w:val="center"/>
          </w:tcPr>
          <w:p w14:paraId="447FBAF1" w14:textId="5715188E" w:rsidR="00F04A23" w:rsidRPr="003A7FDA" w:rsidRDefault="00F04A23" w:rsidP="001B1974">
            <w:pPr>
              <w:jc w:val="center"/>
              <w:rPr>
                <w:rFonts w:ascii="Times New Roman" w:eastAsia="Yu Gothic" w:hAnsi="Times New Roman" w:cs="Times New Roman"/>
                <w:b/>
                <w:bCs/>
                <w:color w:val="auto"/>
                <w:sz w:val="26"/>
                <w:szCs w:val="26"/>
                <w:lang w:val="en-US"/>
              </w:rPr>
            </w:pPr>
            <w:r w:rsidRPr="003A7FDA">
              <w:rPr>
                <w:rFonts w:ascii="Times New Roman" w:hAnsi="Times New Roman" w:cs="Times New Roman"/>
                <w:b/>
                <w:color w:val="auto"/>
                <w:sz w:val="26"/>
                <w:szCs w:val="26"/>
              </w:rPr>
              <w:t xml:space="preserve">DỰ THẢO </w:t>
            </w:r>
            <w:r w:rsidRPr="003A7FDA">
              <w:rPr>
                <w:rFonts w:ascii="Times New Roman" w:hAnsi="Times New Roman" w:cs="Times New Roman"/>
                <w:b/>
                <w:color w:val="auto"/>
                <w:sz w:val="26"/>
                <w:szCs w:val="26"/>
                <w:lang w:val="en-US"/>
              </w:rPr>
              <w:t>VĂN BẢN</w:t>
            </w:r>
          </w:p>
        </w:tc>
        <w:tc>
          <w:tcPr>
            <w:tcW w:w="1923" w:type="pct"/>
            <w:vAlign w:val="center"/>
          </w:tcPr>
          <w:p w14:paraId="04AD34FE" w14:textId="4B0F2131" w:rsidR="00F04A23" w:rsidRPr="003A7FDA" w:rsidRDefault="00F04A23" w:rsidP="001B1974">
            <w:pPr>
              <w:jc w:val="center"/>
              <w:rPr>
                <w:rFonts w:ascii="Times New Roman" w:eastAsia="Yu Gothic" w:hAnsi="Times New Roman" w:cs="Times New Roman"/>
                <w:b/>
                <w:bCs/>
                <w:color w:val="auto"/>
                <w:sz w:val="26"/>
                <w:szCs w:val="26"/>
              </w:rPr>
            </w:pPr>
            <w:r w:rsidRPr="003A7FDA">
              <w:rPr>
                <w:rFonts w:ascii="Times New Roman" w:hAnsi="Times New Roman" w:cs="Times New Roman"/>
                <w:b/>
                <w:color w:val="auto"/>
                <w:sz w:val="26"/>
                <w:szCs w:val="26"/>
              </w:rPr>
              <w:t>THUYẾT MINH</w:t>
            </w:r>
          </w:p>
        </w:tc>
      </w:tr>
      <w:tr w:rsidR="00921E5F" w:rsidRPr="003A7FDA" w14:paraId="63E225F5" w14:textId="77777777" w:rsidTr="001B1974">
        <w:trPr>
          <w:trHeight w:val="4255"/>
        </w:trPr>
        <w:tc>
          <w:tcPr>
            <w:tcW w:w="3077" w:type="pct"/>
            <w:vAlign w:val="center"/>
          </w:tcPr>
          <w:p w14:paraId="05ADA706" w14:textId="77777777" w:rsidR="004246CC" w:rsidRPr="00357B26" w:rsidRDefault="004246CC" w:rsidP="00357B26">
            <w:pPr>
              <w:ind w:right="142"/>
              <w:jc w:val="both"/>
              <w:rPr>
                <w:rFonts w:ascii="Times New Roman" w:hAnsi="Times New Roman" w:cs="Times New Roman"/>
                <w:b/>
                <w:bCs/>
                <w:sz w:val="26"/>
                <w:szCs w:val="26"/>
              </w:rPr>
            </w:pPr>
            <w:r w:rsidRPr="003A7FDA">
              <w:rPr>
                <w:rFonts w:ascii="Times New Roman" w:hAnsi="Times New Roman" w:cs="Times New Roman"/>
                <w:b/>
                <w:bCs/>
                <w:sz w:val="26"/>
                <w:szCs w:val="26"/>
              </w:rPr>
              <w:t>Điều 1</w:t>
            </w:r>
            <w:r w:rsidRPr="00357B26">
              <w:rPr>
                <w:rFonts w:ascii="Times New Roman" w:hAnsi="Times New Roman" w:cs="Times New Roman"/>
                <w:b/>
                <w:bCs/>
                <w:sz w:val="26"/>
                <w:szCs w:val="26"/>
              </w:rPr>
              <w:t>. Phạm vi điều chỉnh, đối tượng áp dụng</w:t>
            </w:r>
          </w:p>
          <w:p w14:paraId="71ED3B10" w14:textId="4E563E6B" w:rsidR="004246CC" w:rsidRPr="00357B26" w:rsidRDefault="004246CC" w:rsidP="00357B26">
            <w:pPr>
              <w:pStyle w:val="BodyText"/>
              <w:spacing w:after="0"/>
              <w:ind w:right="142"/>
              <w:jc w:val="both"/>
              <w:rPr>
                <w:rFonts w:eastAsia="Times New Roman"/>
                <w:b/>
                <w:sz w:val="26"/>
                <w:szCs w:val="26"/>
              </w:rPr>
            </w:pPr>
            <w:r w:rsidRPr="00357B26">
              <w:rPr>
                <w:rFonts w:eastAsia="Times New Roman"/>
                <w:b/>
                <w:sz w:val="26"/>
                <w:szCs w:val="26"/>
              </w:rPr>
              <w:t>1. Phạm vi điều chỉnh</w:t>
            </w:r>
          </w:p>
          <w:p w14:paraId="5ED75B1E" w14:textId="77777777" w:rsidR="00357B26" w:rsidRPr="00357B26" w:rsidRDefault="00357B26" w:rsidP="00357B26">
            <w:pPr>
              <w:jc w:val="both"/>
              <w:rPr>
                <w:rFonts w:ascii="Times New Roman" w:hAnsi="Times New Roman" w:cs="Times New Roman"/>
                <w:bCs/>
                <w:iCs/>
                <w:sz w:val="26"/>
                <w:szCs w:val="26"/>
              </w:rPr>
            </w:pPr>
            <w:r w:rsidRPr="00357B26">
              <w:rPr>
                <w:rFonts w:ascii="Times New Roman" w:hAnsi="Times New Roman" w:cs="Times New Roman"/>
                <w:sz w:val="26"/>
                <w:szCs w:val="26"/>
              </w:rPr>
              <w:t>Quyết định quy định danh mục trang cấp đồ dùng cá nhân, học phẩm cho học sinh trường phổ thông nội trú tại các xã biên giới trên địa bàn tỉnh Lạng Sơn</w:t>
            </w:r>
            <w:r w:rsidRPr="00357B26">
              <w:rPr>
                <w:rFonts w:ascii="Times New Roman" w:hAnsi="Times New Roman" w:cs="Times New Roman"/>
                <w:bCs/>
                <w:iCs/>
                <w:sz w:val="26"/>
                <w:szCs w:val="26"/>
              </w:rPr>
              <w:t>.</w:t>
            </w:r>
          </w:p>
          <w:p w14:paraId="5519E813" w14:textId="42543624" w:rsidR="004246CC" w:rsidRPr="00357B26" w:rsidRDefault="004246CC" w:rsidP="00357B26">
            <w:pPr>
              <w:ind w:right="142"/>
              <w:jc w:val="both"/>
              <w:rPr>
                <w:rFonts w:ascii="Times New Roman" w:hAnsi="Times New Roman" w:cs="Times New Roman"/>
                <w:spacing w:val="-4"/>
                <w:sz w:val="26"/>
                <w:szCs w:val="26"/>
              </w:rPr>
            </w:pPr>
            <w:r w:rsidRPr="00357B26">
              <w:rPr>
                <w:rFonts w:ascii="Times New Roman" w:hAnsi="Times New Roman" w:cs="Times New Roman"/>
                <w:b/>
                <w:bCs/>
                <w:iCs/>
                <w:sz w:val="26"/>
                <w:szCs w:val="26"/>
              </w:rPr>
              <w:t>2. Đối tượng áp dụng</w:t>
            </w:r>
          </w:p>
          <w:p w14:paraId="1D1BDCA1" w14:textId="7049FF72" w:rsidR="007A0D3A" w:rsidRPr="001B1974" w:rsidRDefault="004246CC" w:rsidP="00357B26">
            <w:pPr>
              <w:pStyle w:val="NormalWeb"/>
              <w:shd w:val="clear" w:color="auto" w:fill="FFFFFF"/>
              <w:spacing w:before="0" w:beforeAutospacing="0" w:after="0" w:afterAutospacing="0"/>
              <w:ind w:right="142"/>
              <w:jc w:val="both"/>
              <w:rPr>
                <w:sz w:val="26"/>
                <w:szCs w:val="26"/>
              </w:rPr>
            </w:pPr>
            <w:r w:rsidRPr="00357B26">
              <w:rPr>
                <w:sz w:val="26"/>
                <w:szCs w:val="26"/>
              </w:rPr>
              <w:t xml:space="preserve">Học sinh học tại các trường phổ thông nội trú tại các xã biên giới </w:t>
            </w:r>
            <w:r w:rsidRPr="00357B26">
              <w:rPr>
                <w:sz w:val="26"/>
                <w:szCs w:val="26"/>
                <w:lang w:val="vi-VN"/>
              </w:rPr>
              <w:t>trên địa bàn tỉnh Lạng Sơn</w:t>
            </w:r>
            <w:r w:rsidRPr="00357B26">
              <w:rPr>
                <w:sz w:val="26"/>
                <w:szCs w:val="26"/>
              </w:rPr>
              <w:t>.</w:t>
            </w:r>
          </w:p>
        </w:tc>
        <w:tc>
          <w:tcPr>
            <w:tcW w:w="1923" w:type="pct"/>
            <w:vAlign w:val="center"/>
          </w:tcPr>
          <w:p w14:paraId="6F9F903E" w14:textId="77777777" w:rsidR="001D0FE4" w:rsidRPr="003A7FDA" w:rsidRDefault="001D0FE4" w:rsidP="001B1974">
            <w:pPr>
              <w:pStyle w:val="BodyText"/>
              <w:spacing w:after="0"/>
              <w:ind w:right="-18"/>
              <w:jc w:val="both"/>
              <w:rPr>
                <w:sz w:val="26"/>
                <w:szCs w:val="26"/>
                <w:lang w:val="vi-VN"/>
              </w:rPr>
            </w:pPr>
          </w:p>
          <w:p w14:paraId="576D95DB" w14:textId="77777777" w:rsidR="001D0FE4" w:rsidRPr="003A7FDA" w:rsidRDefault="001D0FE4" w:rsidP="001B1974">
            <w:pPr>
              <w:pStyle w:val="BodyText"/>
              <w:spacing w:after="0"/>
              <w:ind w:right="-18"/>
              <w:jc w:val="both"/>
              <w:rPr>
                <w:sz w:val="26"/>
                <w:szCs w:val="26"/>
                <w:lang w:val="vi-VN"/>
              </w:rPr>
            </w:pPr>
          </w:p>
          <w:p w14:paraId="221ACBCD" w14:textId="77777777" w:rsidR="001D0FE4" w:rsidRPr="003A7FDA" w:rsidRDefault="001D0FE4" w:rsidP="001B1974">
            <w:pPr>
              <w:pStyle w:val="BodyText"/>
              <w:spacing w:after="0"/>
              <w:ind w:right="-18"/>
              <w:jc w:val="both"/>
              <w:rPr>
                <w:sz w:val="26"/>
                <w:szCs w:val="26"/>
                <w:lang w:val="vi-VN"/>
              </w:rPr>
            </w:pPr>
          </w:p>
          <w:p w14:paraId="790937C2" w14:textId="77777777" w:rsidR="001D0FE4" w:rsidRPr="003A7FDA" w:rsidRDefault="001D0FE4" w:rsidP="001B1974">
            <w:pPr>
              <w:pStyle w:val="BodyText"/>
              <w:spacing w:after="0"/>
              <w:ind w:right="-18"/>
              <w:jc w:val="both"/>
              <w:rPr>
                <w:sz w:val="26"/>
                <w:szCs w:val="26"/>
                <w:lang w:val="vi-VN"/>
              </w:rPr>
            </w:pPr>
          </w:p>
          <w:p w14:paraId="71AD07D5" w14:textId="77777777" w:rsidR="001D0FE4" w:rsidRPr="003A7FDA" w:rsidRDefault="001D0FE4" w:rsidP="001B1974">
            <w:pPr>
              <w:pStyle w:val="BodyText"/>
              <w:spacing w:after="0"/>
              <w:ind w:right="-18"/>
              <w:jc w:val="both"/>
              <w:rPr>
                <w:sz w:val="26"/>
                <w:szCs w:val="26"/>
                <w:lang w:val="vi-VN"/>
              </w:rPr>
            </w:pPr>
          </w:p>
          <w:p w14:paraId="1612680C" w14:textId="77777777" w:rsidR="001D0FE4" w:rsidRPr="003A7FDA" w:rsidRDefault="001D0FE4" w:rsidP="001B1974">
            <w:pPr>
              <w:pStyle w:val="BodyText"/>
              <w:spacing w:after="0"/>
              <w:ind w:right="-18"/>
              <w:jc w:val="both"/>
              <w:rPr>
                <w:sz w:val="26"/>
                <w:szCs w:val="26"/>
                <w:lang w:val="vi-VN"/>
              </w:rPr>
            </w:pPr>
          </w:p>
          <w:p w14:paraId="5B2E5CF7" w14:textId="77777777" w:rsidR="001D0FE4" w:rsidRPr="003A7FDA" w:rsidRDefault="001D0FE4" w:rsidP="001B1974">
            <w:pPr>
              <w:pStyle w:val="BodyText"/>
              <w:spacing w:after="0"/>
              <w:ind w:right="-18"/>
              <w:jc w:val="both"/>
              <w:rPr>
                <w:sz w:val="26"/>
                <w:szCs w:val="26"/>
                <w:lang w:val="vi-VN"/>
              </w:rPr>
            </w:pPr>
          </w:p>
          <w:p w14:paraId="1CB149F2" w14:textId="77777777" w:rsidR="001D0FE4" w:rsidRPr="003A7FDA" w:rsidRDefault="001D0FE4" w:rsidP="001B1974">
            <w:pPr>
              <w:pStyle w:val="BodyText"/>
              <w:spacing w:after="0"/>
              <w:ind w:right="-18"/>
              <w:jc w:val="both"/>
              <w:rPr>
                <w:sz w:val="26"/>
                <w:szCs w:val="26"/>
                <w:lang w:val="vi-VN"/>
              </w:rPr>
            </w:pPr>
          </w:p>
          <w:p w14:paraId="586E9710" w14:textId="77777777" w:rsidR="001D0FE4" w:rsidRPr="003A7FDA" w:rsidRDefault="001D0FE4" w:rsidP="001B1974">
            <w:pPr>
              <w:pStyle w:val="BodyText"/>
              <w:spacing w:after="0"/>
              <w:ind w:right="-18"/>
              <w:jc w:val="both"/>
              <w:rPr>
                <w:sz w:val="26"/>
                <w:szCs w:val="26"/>
                <w:lang w:val="vi-VN"/>
              </w:rPr>
            </w:pPr>
          </w:p>
          <w:p w14:paraId="374BDDF1" w14:textId="66B46031" w:rsidR="00370FA5" w:rsidRPr="003A7FDA" w:rsidRDefault="00370FA5" w:rsidP="001B1974">
            <w:pPr>
              <w:ind w:right="142"/>
              <w:jc w:val="both"/>
              <w:rPr>
                <w:rFonts w:ascii="Times New Roman" w:hAnsi="Times New Roman" w:cs="Times New Roman"/>
                <w:b/>
                <w:bCs/>
                <w:sz w:val="26"/>
                <w:szCs w:val="26"/>
              </w:rPr>
            </w:pPr>
            <w:r w:rsidRPr="003A7FDA">
              <w:rPr>
                <w:rFonts w:ascii="Times New Roman" w:hAnsi="Times New Roman" w:cs="Times New Roman"/>
                <w:sz w:val="26"/>
                <w:szCs w:val="26"/>
              </w:rPr>
              <w:t xml:space="preserve">Quy định cụ thể về </w:t>
            </w:r>
            <w:r w:rsidRPr="003A7FDA">
              <w:rPr>
                <w:rFonts w:ascii="Times New Roman" w:hAnsi="Times New Roman" w:cs="Times New Roman"/>
                <w:bCs/>
                <w:sz w:val="26"/>
                <w:szCs w:val="26"/>
                <w:lang w:val="en-US"/>
              </w:rPr>
              <w:t>p</w:t>
            </w:r>
            <w:r w:rsidRPr="003A7FDA">
              <w:rPr>
                <w:rFonts w:ascii="Times New Roman" w:hAnsi="Times New Roman" w:cs="Times New Roman"/>
                <w:bCs/>
                <w:sz w:val="26"/>
                <w:szCs w:val="26"/>
              </w:rPr>
              <w:t>hạm vi điều chỉnh, đối tượng áp dụng</w:t>
            </w:r>
          </w:p>
          <w:p w14:paraId="2C7DC29B" w14:textId="58A90246" w:rsidR="001D0FE4" w:rsidRPr="003A7FDA" w:rsidRDefault="001D0FE4" w:rsidP="001B1974">
            <w:pPr>
              <w:pStyle w:val="BodyText"/>
              <w:spacing w:after="0"/>
              <w:ind w:right="-18"/>
              <w:jc w:val="both"/>
              <w:rPr>
                <w:rStyle w:val="fontstyle01"/>
                <w:b/>
                <w:sz w:val="26"/>
                <w:szCs w:val="26"/>
                <w:lang w:val="vi-VN"/>
              </w:rPr>
            </w:pPr>
          </w:p>
          <w:p w14:paraId="26A04D65" w14:textId="77777777" w:rsidR="00A47B1D" w:rsidRPr="003A7FDA" w:rsidRDefault="00A47B1D" w:rsidP="001B1974">
            <w:pPr>
              <w:pStyle w:val="Footer"/>
              <w:jc w:val="both"/>
              <w:rPr>
                <w:rFonts w:ascii="Times New Roman" w:hAnsi="Times New Roman" w:cs="Times New Roman"/>
                <w:bCs/>
                <w:spacing w:val="-4"/>
                <w:sz w:val="26"/>
                <w:szCs w:val="26"/>
              </w:rPr>
            </w:pPr>
          </w:p>
          <w:p w14:paraId="6EC5E425" w14:textId="77777777" w:rsidR="00A47B1D" w:rsidRPr="003A7FDA" w:rsidRDefault="00A47B1D" w:rsidP="001B1974">
            <w:pPr>
              <w:pStyle w:val="Footer"/>
              <w:jc w:val="both"/>
              <w:rPr>
                <w:rFonts w:ascii="Times New Roman" w:hAnsi="Times New Roman" w:cs="Times New Roman"/>
                <w:bCs/>
                <w:spacing w:val="-4"/>
                <w:sz w:val="26"/>
                <w:szCs w:val="26"/>
              </w:rPr>
            </w:pPr>
          </w:p>
          <w:p w14:paraId="38CE5215" w14:textId="77777777" w:rsidR="00A47B1D" w:rsidRPr="003A7FDA" w:rsidRDefault="00A47B1D" w:rsidP="001B1974">
            <w:pPr>
              <w:pStyle w:val="Footer"/>
              <w:jc w:val="both"/>
              <w:rPr>
                <w:rFonts w:ascii="Times New Roman" w:hAnsi="Times New Roman" w:cs="Times New Roman"/>
                <w:bCs/>
                <w:spacing w:val="-4"/>
                <w:sz w:val="26"/>
                <w:szCs w:val="26"/>
              </w:rPr>
            </w:pPr>
          </w:p>
          <w:p w14:paraId="119A34A4" w14:textId="43AE18B3" w:rsidR="000D3CCD" w:rsidRPr="003A7FDA" w:rsidRDefault="000D3CCD" w:rsidP="001B1974">
            <w:pPr>
              <w:pStyle w:val="Footer"/>
              <w:jc w:val="both"/>
              <w:rPr>
                <w:rFonts w:ascii="Times New Roman" w:hAnsi="Times New Roman" w:cs="Times New Roman"/>
                <w:i/>
                <w:sz w:val="26"/>
                <w:szCs w:val="26"/>
              </w:rPr>
            </w:pPr>
          </w:p>
        </w:tc>
      </w:tr>
      <w:tr w:rsidR="00921E5F" w:rsidRPr="003A7FDA" w14:paraId="2EDBC427" w14:textId="77777777" w:rsidTr="001B1974">
        <w:tc>
          <w:tcPr>
            <w:tcW w:w="3077" w:type="pct"/>
          </w:tcPr>
          <w:p w14:paraId="656DA218" w14:textId="77777777" w:rsidR="004246CC" w:rsidRPr="003A7FDA" w:rsidRDefault="004246CC" w:rsidP="001B1974">
            <w:pPr>
              <w:ind w:right="142"/>
              <w:jc w:val="both"/>
              <w:rPr>
                <w:rFonts w:ascii="Times New Roman" w:hAnsi="Times New Roman" w:cs="Times New Roman"/>
                <w:b/>
                <w:bCs/>
                <w:sz w:val="26"/>
                <w:szCs w:val="26"/>
              </w:rPr>
            </w:pPr>
            <w:r w:rsidRPr="003A7FDA">
              <w:rPr>
                <w:rFonts w:ascii="Times New Roman" w:hAnsi="Times New Roman" w:cs="Times New Roman"/>
                <w:b/>
                <w:bCs/>
                <w:sz w:val="26"/>
                <w:szCs w:val="26"/>
              </w:rPr>
              <w:t xml:space="preserve">Điều 2. Quy định danh mục trang cấp đồ dùng cá nhân, học phẩm cho học sinh trường phổ thông nội trú tại các xã biên giới trên địa bàn tỉnh Lạng Sơn </w:t>
            </w:r>
          </w:p>
          <w:p w14:paraId="39F06AE8" w14:textId="77777777" w:rsidR="004246CC" w:rsidRPr="003A7FDA" w:rsidRDefault="004246CC" w:rsidP="001B1974">
            <w:pPr>
              <w:ind w:right="142"/>
              <w:jc w:val="both"/>
              <w:rPr>
                <w:rFonts w:ascii="Times New Roman" w:hAnsi="Times New Roman" w:cs="Times New Roman"/>
                <w:i/>
                <w:iCs/>
                <w:sz w:val="26"/>
                <w:szCs w:val="26"/>
              </w:rPr>
            </w:pPr>
            <w:r w:rsidRPr="003A7FDA">
              <w:rPr>
                <w:rFonts w:ascii="Times New Roman" w:hAnsi="Times New Roman" w:cs="Times New Roman"/>
                <w:b/>
                <w:sz w:val="26"/>
                <w:szCs w:val="26"/>
              </w:rPr>
              <w:t>1.</w:t>
            </w:r>
            <w:r w:rsidRPr="003A7FDA">
              <w:rPr>
                <w:rFonts w:ascii="Times New Roman" w:hAnsi="Times New Roman" w:cs="Times New Roman"/>
                <w:sz w:val="26"/>
                <w:szCs w:val="26"/>
              </w:rPr>
              <w:t xml:space="preserve"> Danh mục trang cấp đồ dùng cá nhân, học phẩm cho học sinh trường phổ thông nội trú. </w:t>
            </w:r>
            <w:r w:rsidRPr="003A7FDA">
              <w:rPr>
                <w:rFonts w:ascii="Times New Roman" w:hAnsi="Times New Roman" w:cs="Times New Roman"/>
                <w:i/>
                <w:iCs/>
                <w:sz w:val="26"/>
                <w:szCs w:val="26"/>
              </w:rPr>
              <w:t>(Có danh mục tại Phụ lục đính kèm)</w:t>
            </w:r>
          </w:p>
          <w:p w14:paraId="5742073E" w14:textId="77777777" w:rsidR="004246CC" w:rsidRPr="003A7FDA" w:rsidRDefault="004246CC" w:rsidP="001B1974">
            <w:pPr>
              <w:ind w:right="142"/>
              <w:jc w:val="both"/>
              <w:rPr>
                <w:rFonts w:ascii="Times New Roman" w:hAnsi="Times New Roman" w:cs="Times New Roman"/>
                <w:b/>
                <w:sz w:val="26"/>
                <w:szCs w:val="26"/>
                <w:lang w:val="it-IT"/>
              </w:rPr>
            </w:pPr>
            <w:r w:rsidRPr="003A7FDA">
              <w:rPr>
                <w:rFonts w:ascii="Times New Roman" w:hAnsi="Times New Roman" w:cs="Times New Roman"/>
                <w:b/>
                <w:sz w:val="26"/>
                <w:szCs w:val="26"/>
              </w:rPr>
              <w:t>2.</w:t>
            </w:r>
            <w:r w:rsidRPr="003A7FDA">
              <w:rPr>
                <w:rFonts w:ascii="Times New Roman" w:hAnsi="Times New Roman" w:cs="Times New Roman"/>
                <w:sz w:val="26"/>
                <w:szCs w:val="26"/>
              </w:rPr>
              <w:t xml:space="preserve"> Việc mua sắm đồ dùng cá nhân, học phẩm cho học sinh trường phổ thông nội trú được thực hiện căn cứ vào danh mục, số lượng quy định tại khoản 1 điều này và tuân thủ quy định của pháp luật về quản lý, sử dụng tài sản công, về đấu thầu và các quy định pháp luật khác có liên quan.</w:t>
            </w:r>
          </w:p>
          <w:p w14:paraId="1BBF4AA2" w14:textId="76E4B4CF" w:rsidR="001C4855" w:rsidRPr="003A7FDA" w:rsidRDefault="001C4855" w:rsidP="001B1974">
            <w:pPr>
              <w:ind w:right="142"/>
              <w:jc w:val="both"/>
              <w:rPr>
                <w:rFonts w:ascii="Times New Roman" w:hAnsi="Times New Roman" w:cs="Times New Roman"/>
                <w:color w:val="auto"/>
                <w:sz w:val="26"/>
                <w:szCs w:val="26"/>
                <w:lang w:val="en-US"/>
              </w:rPr>
            </w:pPr>
          </w:p>
        </w:tc>
        <w:tc>
          <w:tcPr>
            <w:tcW w:w="1923" w:type="pct"/>
            <w:vAlign w:val="center"/>
          </w:tcPr>
          <w:p w14:paraId="149EE59F" w14:textId="10B727C8" w:rsidR="000D3CCD" w:rsidRPr="003A7FDA" w:rsidRDefault="00976AA0" w:rsidP="001B1974">
            <w:pPr>
              <w:pStyle w:val="BodyText"/>
              <w:spacing w:after="0"/>
              <w:ind w:right="-18"/>
              <w:jc w:val="both"/>
              <w:rPr>
                <w:rFonts w:eastAsia="Times New Roman"/>
                <w:b/>
                <w:sz w:val="26"/>
                <w:szCs w:val="26"/>
                <w:lang w:val="es-ES"/>
              </w:rPr>
            </w:pPr>
            <w:r w:rsidRPr="003A7FDA">
              <w:rPr>
                <w:rStyle w:val="fontstyle01"/>
                <w:spacing w:val="-4"/>
                <w:sz w:val="26"/>
                <w:szCs w:val="26"/>
              </w:rPr>
              <w:t xml:space="preserve">Quy định cụ thể về </w:t>
            </w:r>
            <w:r w:rsidR="00370FA5" w:rsidRPr="003A7FDA">
              <w:rPr>
                <w:bCs/>
                <w:sz w:val="26"/>
                <w:szCs w:val="26"/>
              </w:rPr>
              <w:t xml:space="preserve">danh mục trang cấp đồ dùng cá nhân, học phẩm cho học sinh trường phổ thông nội trú tại các xã biên giới trên địa bàn tỉnh Lạng Sơn thuộc trách nhiệm của UBND tỉnh theo </w:t>
            </w:r>
            <w:r w:rsidR="00370FA5" w:rsidRPr="003A7FDA">
              <w:rPr>
                <w:spacing w:val="-4"/>
                <w:sz w:val="26"/>
                <w:szCs w:val="26"/>
              </w:rPr>
              <w:t xml:space="preserve">điểm b khoản 4 Điều 9 Nghị định số188/2026/NĐ-CP ngày 27/5/2026 của Chính phủ nhằm </w:t>
            </w:r>
            <w:r w:rsidR="00370FA5" w:rsidRPr="003A7FDA">
              <w:rPr>
                <w:sz w:val="26"/>
                <w:szCs w:val="26"/>
              </w:rPr>
              <w:t xml:space="preserve">tạo cơ sở pháp lý thống nhất để thực hiện việc trang cấp đúng đối tượng, đúng tiêu chuẩn và phù hợp với điều kiện thực tế của các xã biên giới trên địa bàn tỉnh, mỗi cấp học, chương trình giáo dục phổ thông hiện hành; góp phần bảo đảm điều kiện học tập, sinh hoạt cho học sinh, nâng cao chất lượng </w:t>
            </w:r>
            <w:r w:rsidR="00370FA5" w:rsidRPr="003A7FDA">
              <w:rPr>
                <w:sz w:val="26"/>
                <w:szCs w:val="26"/>
              </w:rPr>
              <w:lastRenderedPageBreak/>
              <w:t>giáo dục, thực hiện chính sách an sinh xã hội và sử dụng hiệu quả, minh bạch nguồn ngân sách nhà nước.</w:t>
            </w:r>
            <w:r w:rsidR="00370FA5" w:rsidRPr="003A7FDA">
              <w:rPr>
                <w:rFonts w:eastAsia="Times New Roman"/>
                <w:b/>
                <w:sz w:val="26"/>
                <w:szCs w:val="26"/>
                <w:lang w:val="es-ES"/>
              </w:rPr>
              <w:t xml:space="preserve"> </w:t>
            </w:r>
          </w:p>
        </w:tc>
      </w:tr>
      <w:tr w:rsidR="00414A56" w:rsidRPr="003A7FDA" w14:paraId="7E538409" w14:textId="77777777" w:rsidTr="001B1974">
        <w:tc>
          <w:tcPr>
            <w:tcW w:w="3077" w:type="pct"/>
            <w:vAlign w:val="center"/>
          </w:tcPr>
          <w:p w14:paraId="77532481" w14:textId="77777777" w:rsidR="00414A56" w:rsidRPr="003A7FDA" w:rsidRDefault="00414A56" w:rsidP="001B1974">
            <w:pPr>
              <w:jc w:val="both"/>
              <w:rPr>
                <w:rFonts w:ascii="Times New Roman" w:hAnsi="Times New Roman" w:cs="Times New Roman"/>
                <w:b/>
                <w:sz w:val="26"/>
                <w:szCs w:val="26"/>
                <w:lang w:val="en-US"/>
              </w:rPr>
            </w:pPr>
            <w:r w:rsidRPr="003A7FDA">
              <w:rPr>
                <w:rFonts w:ascii="Times New Roman" w:hAnsi="Times New Roman" w:cs="Times New Roman"/>
                <w:b/>
                <w:sz w:val="26"/>
                <w:szCs w:val="26"/>
              </w:rPr>
              <w:lastRenderedPageBreak/>
              <w:t xml:space="preserve">Điều 3. </w:t>
            </w:r>
            <w:r w:rsidRPr="003A7FDA">
              <w:rPr>
                <w:rFonts w:ascii="Times New Roman" w:hAnsi="Times New Roman" w:cs="Times New Roman"/>
                <w:b/>
                <w:sz w:val="26"/>
                <w:szCs w:val="26"/>
                <w:lang w:val="en-US"/>
              </w:rPr>
              <w:t>Hiệu lực thi hành</w:t>
            </w:r>
          </w:p>
          <w:p w14:paraId="14A191B2" w14:textId="50C5E33F" w:rsidR="00414A56" w:rsidRPr="003A7FDA" w:rsidRDefault="00414A56" w:rsidP="001B1974">
            <w:pPr>
              <w:jc w:val="both"/>
              <w:rPr>
                <w:b/>
                <w:sz w:val="26"/>
                <w:szCs w:val="26"/>
              </w:rPr>
            </w:pPr>
            <w:r w:rsidRPr="003A7FDA">
              <w:rPr>
                <w:rFonts w:ascii="Times New Roman" w:hAnsi="Times New Roman" w:cs="Times New Roman"/>
                <w:sz w:val="26"/>
                <w:szCs w:val="26"/>
              </w:rPr>
              <w:t>Quyết định này có hiệu lực kể từ ngày</w:t>
            </w:r>
            <w:r w:rsidRPr="003A7FDA">
              <w:rPr>
                <w:rFonts w:ascii="Times New Roman" w:hAnsi="Times New Roman" w:cs="Times New Roman"/>
                <w:sz w:val="26"/>
                <w:szCs w:val="26"/>
                <w:lang w:val="en-US"/>
              </w:rPr>
              <w:t>….. tháng 8 năm 2026</w:t>
            </w:r>
            <w:r w:rsidRPr="003A7FDA">
              <w:rPr>
                <w:rFonts w:ascii="Times New Roman" w:hAnsi="Times New Roman" w:cs="Times New Roman"/>
                <w:sz w:val="26"/>
                <w:szCs w:val="26"/>
              </w:rPr>
              <w:t>.</w:t>
            </w:r>
          </w:p>
        </w:tc>
        <w:tc>
          <w:tcPr>
            <w:tcW w:w="1923" w:type="pct"/>
            <w:vAlign w:val="center"/>
          </w:tcPr>
          <w:p w14:paraId="155F2678" w14:textId="2BE831CF" w:rsidR="00414A56" w:rsidRPr="003A7FDA" w:rsidRDefault="00BF775E" w:rsidP="001B1974">
            <w:pPr>
              <w:ind w:left="145" w:right="130"/>
              <w:jc w:val="both"/>
              <w:rPr>
                <w:rFonts w:ascii="Times New Roman" w:eastAsia="Yu Gothic" w:hAnsi="Times New Roman" w:cs="Times New Roman"/>
                <w:color w:val="auto"/>
                <w:sz w:val="26"/>
                <w:szCs w:val="26"/>
                <w:lang w:val="en-US"/>
              </w:rPr>
            </w:pPr>
            <w:r w:rsidRPr="003A7FDA">
              <w:rPr>
                <w:rFonts w:ascii="Times New Roman" w:eastAsia="Yu Gothic" w:hAnsi="Times New Roman" w:cs="Times New Roman"/>
                <w:color w:val="auto"/>
                <w:sz w:val="26"/>
                <w:szCs w:val="26"/>
                <w:lang w:val="en-US"/>
              </w:rPr>
              <w:t xml:space="preserve">Quy định cụ thể về thời gian có hiệu lực của văn bản </w:t>
            </w:r>
          </w:p>
        </w:tc>
      </w:tr>
      <w:tr w:rsidR="00921E5F" w:rsidRPr="003A7FDA" w14:paraId="3F7FB529" w14:textId="77777777" w:rsidTr="001B1974">
        <w:tc>
          <w:tcPr>
            <w:tcW w:w="3077" w:type="pct"/>
            <w:vAlign w:val="center"/>
          </w:tcPr>
          <w:p w14:paraId="5D32E07A" w14:textId="74311D99" w:rsidR="00370FA5" w:rsidRPr="003A7FDA" w:rsidRDefault="00414A56" w:rsidP="001B1974">
            <w:pPr>
              <w:ind w:right="142"/>
              <w:jc w:val="both"/>
              <w:rPr>
                <w:rFonts w:ascii="Times New Roman" w:hAnsi="Times New Roman" w:cs="Times New Roman"/>
                <w:b/>
                <w:sz w:val="26"/>
                <w:szCs w:val="26"/>
              </w:rPr>
            </w:pPr>
            <w:r w:rsidRPr="003A7FDA">
              <w:rPr>
                <w:rFonts w:ascii="Times New Roman" w:hAnsi="Times New Roman" w:cs="Times New Roman"/>
                <w:b/>
                <w:sz w:val="26"/>
                <w:szCs w:val="26"/>
                <w:lang w:val="en-US"/>
              </w:rPr>
              <w:t xml:space="preserve">Điều 4. </w:t>
            </w:r>
            <w:r w:rsidR="00370FA5" w:rsidRPr="003A7FDA">
              <w:rPr>
                <w:rFonts w:ascii="Times New Roman" w:hAnsi="Times New Roman" w:cs="Times New Roman"/>
                <w:b/>
                <w:sz w:val="26"/>
                <w:szCs w:val="26"/>
              </w:rPr>
              <w:t>Tổ chức thực hiện</w:t>
            </w:r>
          </w:p>
          <w:p w14:paraId="70A93199" w14:textId="09DE3AF1" w:rsidR="00370FA5" w:rsidRPr="003A7FDA" w:rsidRDefault="00370FA5" w:rsidP="001B1974">
            <w:pPr>
              <w:ind w:right="142"/>
              <w:jc w:val="both"/>
              <w:rPr>
                <w:rFonts w:ascii="Times New Roman" w:hAnsi="Times New Roman" w:cs="Times New Roman"/>
                <w:sz w:val="26"/>
                <w:szCs w:val="26"/>
              </w:rPr>
            </w:pPr>
            <w:r w:rsidRPr="003A7FDA">
              <w:rPr>
                <w:rFonts w:ascii="Times New Roman" w:hAnsi="Times New Roman" w:cs="Times New Roman"/>
                <w:b/>
                <w:sz w:val="26"/>
                <w:szCs w:val="26"/>
              </w:rPr>
              <w:t>1.</w:t>
            </w:r>
            <w:r w:rsidRPr="003A7FDA">
              <w:rPr>
                <w:rFonts w:ascii="Times New Roman" w:hAnsi="Times New Roman" w:cs="Times New Roman"/>
                <w:sz w:val="26"/>
                <w:szCs w:val="26"/>
              </w:rPr>
              <w:t xml:space="preserve"> </w:t>
            </w:r>
            <w:r w:rsidRPr="003A7FDA">
              <w:rPr>
                <w:rFonts w:ascii="Times New Roman" w:hAnsi="Times New Roman" w:cs="Times New Roman"/>
                <w:iCs/>
                <w:spacing w:val="-4"/>
                <w:sz w:val="26"/>
                <w:szCs w:val="26"/>
              </w:rPr>
              <w:t>Giao Sở Tài chính chủ trì, phối hợp với Sở Giáo dục và Đào tạo tham mưu cấp có thẩm quyền bố trí kinh phí thực hiện chính sách theo phân cấp ngân sách, khả năng cân đối ngân sách địa phương và quy định của pháp luật; hướng dẫn việc quản lý, sử dụng kinh phí thực hiện chính sách theo quy định của pháp luật.</w:t>
            </w:r>
          </w:p>
          <w:p w14:paraId="25E0B4F1" w14:textId="01F166FC" w:rsidR="00370FA5" w:rsidRPr="003A7FDA" w:rsidRDefault="003A7FDA" w:rsidP="001B1974">
            <w:pPr>
              <w:ind w:right="142"/>
              <w:jc w:val="both"/>
              <w:rPr>
                <w:rStyle w:val="fontstyle01"/>
                <w:color w:val="auto"/>
                <w:sz w:val="26"/>
                <w:szCs w:val="26"/>
              </w:rPr>
            </w:pPr>
            <w:r w:rsidRPr="003A7FDA">
              <w:rPr>
                <w:rStyle w:val="fontstyle01"/>
                <w:b/>
                <w:color w:val="auto"/>
                <w:sz w:val="26"/>
                <w:szCs w:val="26"/>
                <w:lang w:val="en-US"/>
              </w:rPr>
              <w:t>2</w:t>
            </w:r>
            <w:r w:rsidR="00370FA5" w:rsidRPr="003A7FDA">
              <w:rPr>
                <w:rStyle w:val="fontstyle01"/>
                <w:b/>
                <w:color w:val="auto"/>
                <w:sz w:val="26"/>
                <w:szCs w:val="26"/>
              </w:rPr>
              <w:t>.</w:t>
            </w:r>
            <w:r w:rsidR="00370FA5" w:rsidRPr="003A7FDA">
              <w:rPr>
                <w:rStyle w:val="fontstyle01"/>
                <w:color w:val="auto"/>
                <w:sz w:val="26"/>
                <w:szCs w:val="26"/>
              </w:rPr>
              <w:t xml:space="preserve"> Giao Sở Giáo dục và Đào tạo chủ trì, phối hợp với Sở Tài chính, </w:t>
            </w:r>
            <w:r w:rsidR="00370FA5" w:rsidRPr="003A7FDA">
              <w:rPr>
                <w:rFonts w:ascii="Times New Roman" w:hAnsi="Times New Roman" w:cs="Times New Roman"/>
                <w:sz w:val="26"/>
                <w:szCs w:val="26"/>
              </w:rPr>
              <w:t>Ủy ban nhân dân các xã biên giới</w:t>
            </w:r>
            <w:r w:rsidR="00370FA5" w:rsidRPr="003A7FDA">
              <w:rPr>
                <w:rStyle w:val="fontstyle01"/>
                <w:color w:val="auto"/>
                <w:sz w:val="26"/>
                <w:szCs w:val="26"/>
              </w:rPr>
              <w:t xml:space="preserve"> tổ chức kiểm tra</w:t>
            </w:r>
            <w:r w:rsidR="00370FA5" w:rsidRPr="003A7FDA">
              <w:rPr>
                <w:rFonts w:ascii="Times New Roman" w:hAnsi="Times New Roman" w:cs="Times New Roman"/>
                <w:b/>
                <w:sz w:val="26"/>
                <w:szCs w:val="26"/>
              </w:rPr>
              <w:t xml:space="preserve"> </w:t>
            </w:r>
            <w:r w:rsidR="00370FA5" w:rsidRPr="003A7FDA">
              <w:rPr>
                <w:rStyle w:val="fontstyle01"/>
                <w:color w:val="auto"/>
                <w:sz w:val="26"/>
                <w:szCs w:val="26"/>
              </w:rPr>
              <w:t>việc thực hiện chế độ, chính sách đối với học sinh và cơ sở giáo dục.</w:t>
            </w:r>
          </w:p>
          <w:p w14:paraId="388A4CDB" w14:textId="5331A55C" w:rsidR="00370FA5" w:rsidRPr="003A7FDA" w:rsidRDefault="003A7FDA" w:rsidP="001B1974">
            <w:pPr>
              <w:ind w:right="142"/>
              <w:jc w:val="both"/>
              <w:rPr>
                <w:rFonts w:ascii="Times New Roman" w:hAnsi="Times New Roman" w:cs="Times New Roman"/>
                <w:sz w:val="26"/>
                <w:szCs w:val="26"/>
              </w:rPr>
            </w:pPr>
            <w:r w:rsidRPr="003A7FDA">
              <w:rPr>
                <w:rStyle w:val="fontstyle01"/>
                <w:b/>
                <w:color w:val="auto"/>
                <w:sz w:val="26"/>
                <w:szCs w:val="26"/>
                <w:lang w:val="en-US"/>
              </w:rPr>
              <w:t>3</w:t>
            </w:r>
            <w:r w:rsidR="00370FA5" w:rsidRPr="003A7FDA">
              <w:rPr>
                <w:rStyle w:val="fontstyle01"/>
                <w:b/>
                <w:color w:val="auto"/>
                <w:sz w:val="26"/>
                <w:szCs w:val="26"/>
              </w:rPr>
              <w:t>.</w:t>
            </w:r>
            <w:r w:rsidR="00370FA5" w:rsidRPr="003A7FDA">
              <w:rPr>
                <w:rStyle w:val="fontstyle01"/>
                <w:color w:val="auto"/>
                <w:sz w:val="26"/>
                <w:szCs w:val="26"/>
              </w:rPr>
              <w:t xml:space="preserve"> Giao </w:t>
            </w:r>
            <w:r w:rsidR="00370FA5" w:rsidRPr="003A7FDA">
              <w:rPr>
                <w:rFonts w:ascii="Times New Roman" w:hAnsi="Times New Roman" w:cs="Times New Roman"/>
                <w:sz w:val="26"/>
                <w:szCs w:val="26"/>
              </w:rPr>
              <w:t>Ủy ban nhân dân các xã biên giới</w:t>
            </w:r>
            <w:r w:rsidR="00370FA5" w:rsidRPr="003A7FDA">
              <w:rPr>
                <w:rFonts w:ascii="Times New Roman" w:hAnsi="Times New Roman" w:cs="Times New Roman"/>
                <w:b/>
                <w:sz w:val="26"/>
                <w:szCs w:val="26"/>
              </w:rPr>
              <w:t xml:space="preserve"> </w:t>
            </w:r>
            <w:r w:rsidR="00370FA5" w:rsidRPr="003A7FDA">
              <w:rPr>
                <w:rFonts w:ascii="Times New Roman" w:hAnsi="Times New Roman" w:cs="Times New Roman"/>
                <w:sz w:val="26"/>
                <w:szCs w:val="26"/>
              </w:rPr>
              <w:t>bảo đảm kinh phí thực hiện chính sách theo phân cấp ngân sách; xây dựng dự toán ngân sách hằng năm; chỉ đạo các cơ sở giáo dục thuộc phạm vi quản lý lập danh sách học sinh hưởng chính sách, xây dựng dự toán kinh phí, quản lý và quyết toán kinh phí; tổ chức kiểm tra đối với quá trình chấp hành dự toán, quyết toán ngân sách của các đơn vị dự toán trực thuộc; kiểm tra, giám sát việc công khai chính sách tại các cơ sở giáo dục.</w:t>
            </w:r>
          </w:p>
          <w:p w14:paraId="2CB33617" w14:textId="7FB5727C" w:rsidR="00370FA5" w:rsidRPr="003A7FDA" w:rsidRDefault="003A7FDA" w:rsidP="001B1974">
            <w:pPr>
              <w:ind w:right="142"/>
              <w:jc w:val="both"/>
              <w:rPr>
                <w:rStyle w:val="fontstyle01"/>
                <w:color w:val="auto"/>
                <w:sz w:val="26"/>
                <w:szCs w:val="26"/>
              </w:rPr>
            </w:pPr>
            <w:r w:rsidRPr="003A7FDA">
              <w:rPr>
                <w:rFonts w:ascii="Times New Roman" w:hAnsi="Times New Roman" w:cs="Times New Roman"/>
                <w:b/>
                <w:sz w:val="26"/>
                <w:szCs w:val="26"/>
                <w:lang w:val="en-US"/>
              </w:rPr>
              <w:t>4</w:t>
            </w:r>
            <w:r w:rsidR="00370FA5" w:rsidRPr="003A7FDA">
              <w:rPr>
                <w:rFonts w:ascii="Times New Roman" w:hAnsi="Times New Roman" w:cs="Times New Roman"/>
                <w:b/>
                <w:sz w:val="26"/>
                <w:szCs w:val="26"/>
              </w:rPr>
              <w:t xml:space="preserve">. </w:t>
            </w:r>
            <w:r w:rsidR="00370FA5" w:rsidRPr="003A7FDA">
              <w:rPr>
                <w:rFonts w:ascii="Times New Roman" w:hAnsi="Times New Roman" w:cs="Times New Roman"/>
                <w:sz w:val="26"/>
                <w:szCs w:val="26"/>
              </w:rPr>
              <w:t>Các trường phổ thông nội trú xã biên giới chịu trách nhiệm lập danh sách học sinh hưởng chính sách, xây dựng dự toán kinh phí, quản lý, sử dụng, quyết toán kinh phí thực hiện chính sách; cập nhật đầy đủ biến động học sinh, thời gian hưởng chính sách, nhu cầu kinh phí; công khai việc mua sắm, cấp phát đồ dùng cá nhân, học phẩm và các khoản chi liên quan.</w:t>
            </w:r>
          </w:p>
          <w:p w14:paraId="01861D82" w14:textId="07F0503C" w:rsidR="002039F9" w:rsidRPr="003A7FDA" w:rsidRDefault="003A7FDA" w:rsidP="001B1974">
            <w:pPr>
              <w:ind w:right="142"/>
              <w:jc w:val="both"/>
              <w:rPr>
                <w:rFonts w:ascii="Times New Roman" w:hAnsi="Times New Roman" w:cs="Times New Roman"/>
                <w:b/>
                <w:bCs/>
                <w:iCs/>
                <w:sz w:val="26"/>
                <w:szCs w:val="26"/>
              </w:rPr>
            </w:pPr>
            <w:r w:rsidRPr="003A7FDA">
              <w:rPr>
                <w:rStyle w:val="fontstyle01"/>
                <w:b/>
                <w:color w:val="auto"/>
                <w:sz w:val="26"/>
                <w:szCs w:val="26"/>
                <w:lang w:val="en-US"/>
              </w:rPr>
              <w:t>5</w:t>
            </w:r>
            <w:r w:rsidR="00370FA5" w:rsidRPr="003A7FDA">
              <w:rPr>
                <w:rStyle w:val="fontstyle01"/>
                <w:b/>
                <w:color w:val="auto"/>
                <w:sz w:val="26"/>
                <w:szCs w:val="26"/>
              </w:rPr>
              <w:t>.</w:t>
            </w:r>
            <w:r w:rsidR="00370FA5" w:rsidRPr="003A7FDA">
              <w:rPr>
                <w:rStyle w:val="fontstyle01"/>
                <w:color w:val="auto"/>
                <w:sz w:val="26"/>
                <w:szCs w:val="26"/>
              </w:rPr>
              <w:t xml:space="preserve"> Chánh Văn phòng Ủy ban nhân dân tỉnh; Giám đốc các Sở: Giáo dục và</w:t>
            </w:r>
            <w:r w:rsidR="00370FA5" w:rsidRPr="003A7FDA">
              <w:rPr>
                <w:rFonts w:ascii="Times New Roman" w:hAnsi="Times New Roman" w:cs="Times New Roman"/>
                <w:b/>
                <w:sz w:val="26"/>
                <w:szCs w:val="26"/>
              </w:rPr>
              <w:t xml:space="preserve"> </w:t>
            </w:r>
            <w:r w:rsidR="00370FA5" w:rsidRPr="003A7FDA">
              <w:rPr>
                <w:rStyle w:val="fontstyle01"/>
                <w:color w:val="auto"/>
                <w:sz w:val="26"/>
                <w:szCs w:val="26"/>
              </w:rPr>
              <w:t>Đào tạo, Tài chính; Chủ tịch Uỷ ban nhân dân các xã có liên quan; Thủ trưởng các</w:t>
            </w:r>
            <w:r w:rsidR="00370FA5" w:rsidRPr="003A7FDA">
              <w:rPr>
                <w:rFonts w:ascii="Times New Roman" w:hAnsi="Times New Roman" w:cs="Times New Roman"/>
                <w:b/>
                <w:sz w:val="26"/>
                <w:szCs w:val="26"/>
              </w:rPr>
              <w:t xml:space="preserve"> </w:t>
            </w:r>
            <w:r w:rsidR="00370FA5" w:rsidRPr="003A7FDA">
              <w:rPr>
                <w:rStyle w:val="fontstyle01"/>
                <w:color w:val="auto"/>
                <w:sz w:val="26"/>
                <w:szCs w:val="26"/>
              </w:rPr>
              <w:t>cơ quan, đơn vị và tổ chức, cá nhân có liên quan chịu trách nhiệm thi hành</w:t>
            </w:r>
            <w:r w:rsidR="00370FA5" w:rsidRPr="003A7FDA">
              <w:rPr>
                <w:rFonts w:ascii="Times New Roman" w:hAnsi="Times New Roman" w:cs="Times New Roman"/>
                <w:b/>
                <w:sz w:val="26"/>
                <w:szCs w:val="26"/>
              </w:rPr>
              <w:t xml:space="preserve"> </w:t>
            </w:r>
            <w:r w:rsidR="00370FA5" w:rsidRPr="003A7FDA">
              <w:rPr>
                <w:rStyle w:val="fontstyle01"/>
                <w:color w:val="auto"/>
                <w:sz w:val="26"/>
                <w:szCs w:val="26"/>
              </w:rPr>
              <w:t>Quyết định này.</w:t>
            </w:r>
          </w:p>
        </w:tc>
        <w:tc>
          <w:tcPr>
            <w:tcW w:w="1923" w:type="pct"/>
            <w:vAlign w:val="center"/>
          </w:tcPr>
          <w:p w14:paraId="56EF904D" w14:textId="2942B3F0" w:rsidR="00B21BA0" w:rsidRPr="003A7FDA" w:rsidRDefault="004C5B93" w:rsidP="001B1974">
            <w:pPr>
              <w:ind w:left="145" w:right="130"/>
              <w:jc w:val="both"/>
              <w:rPr>
                <w:rFonts w:ascii="Times New Roman" w:eastAsia="Yu Gothic" w:hAnsi="Times New Roman" w:cs="Times New Roman"/>
                <w:color w:val="auto"/>
                <w:sz w:val="26"/>
                <w:szCs w:val="26"/>
                <w:lang w:val="en-US"/>
              </w:rPr>
            </w:pPr>
            <w:r w:rsidRPr="003A7FDA">
              <w:rPr>
                <w:rFonts w:ascii="Times New Roman" w:eastAsia="Yu Gothic" w:hAnsi="Times New Roman" w:cs="Times New Roman"/>
                <w:color w:val="auto"/>
                <w:sz w:val="26"/>
                <w:szCs w:val="26"/>
                <w:lang w:val="en-US"/>
              </w:rPr>
              <w:t>Quy định cụ thể về trách nhiệm của các cơ quan</w:t>
            </w:r>
            <w:r w:rsidR="00F02422" w:rsidRPr="003A7FDA">
              <w:rPr>
                <w:rFonts w:ascii="Times New Roman" w:eastAsia="Yu Gothic" w:hAnsi="Times New Roman" w:cs="Times New Roman"/>
                <w:color w:val="auto"/>
                <w:sz w:val="26"/>
                <w:szCs w:val="26"/>
                <w:lang w:val="en-US"/>
              </w:rPr>
              <w:t xml:space="preserve">, đơn vị </w:t>
            </w:r>
            <w:r w:rsidRPr="003A7FDA">
              <w:rPr>
                <w:rFonts w:ascii="Times New Roman" w:eastAsia="Yu Gothic" w:hAnsi="Times New Roman" w:cs="Times New Roman"/>
                <w:color w:val="auto"/>
                <w:sz w:val="26"/>
                <w:szCs w:val="26"/>
                <w:lang w:val="en-US"/>
              </w:rPr>
              <w:t>tổ chức</w:t>
            </w:r>
            <w:r w:rsidR="00F02422" w:rsidRPr="003A7FDA">
              <w:rPr>
                <w:rFonts w:ascii="Times New Roman" w:eastAsia="Yu Gothic" w:hAnsi="Times New Roman" w:cs="Times New Roman"/>
                <w:color w:val="auto"/>
                <w:sz w:val="26"/>
                <w:szCs w:val="26"/>
                <w:lang w:val="en-US"/>
              </w:rPr>
              <w:t xml:space="preserve"> triển khai thực hiện</w:t>
            </w:r>
          </w:p>
        </w:tc>
      </w:tr>
    </w:tbl>
    <w:p w14:paraId="4AFB1D70" w14:textId="4070D585" w:rsidR="009B0113" w:rsidRPr="00921E5F" w:rsidRDefault="009B0113" w:rsidP="000B3532">
      <w:pPr>
        <w:rPr>
          <w:rFonts w:ascii="Times New Roman" w:hAnsi="Times New Roman" w:cs="Times New Roman"/>
          <w:color w:val="auto"/>
        </w:rPr>
      </w:pPr>
    </w:p>
    <w:sectPr w:rsidR="009B0113" w:rsidRPr="00921E5F" w:rsidSect="00812AD9">
      <w:headerReference w:type="even" r:id="rId6"/>
      <w:headerReference w:type="default" r:id="rId7"/>
      <w:pgSz w:w="11907" w:h="16840" w:code="9"/>
      <w:pgMar w:top="1418" w:right="1134" w:bottom="1134" w:left="1418" w:header="568"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1B210F" w14:textId="77777777" w:rsidR="00C771B5" w:rsidRDefault="00C771B5">
      <w:r>
        <w:separator/>
      </w:r>
    </w:p>
  </w:endnote>
  <w:endnote w:type="continuationSeparator" w:id="0">
    <w:p w14:paraId="28FE60FB" w14:textId="77777777" w:rsidR="00C771B5" w:rsidRDefault="00C7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5002EFF" w:usb1="C000E47F" w:usb2="00000029" w:usb3="00000000" w:csb0="000001FF" w:csb1="00000000"/>
  </w:font>
  <w:font w:name="Verdana">
    <w:panose1 w:val="020B0604030504040204"/>
    <w:charset w:val="00"/>
    <w:family w:val="swiss"/>
    <w:pitch w:val="variable"/>
    <w:sig w:usb0="A00006FF" w:usb1="4000205B" w:usb2="0000001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88962" w14:textId="77777777" w:rsidR="00C771B5" w:rsidRDefault="00C771B5">
      <w:r>
        <w:separator/>
      </w:r>
    </w:p>
  </w:footnote>
  <w:footnote w:type="continuationSeparator" w:id="0">
    <w:p w14:paraId="7418D86B" w14:textId="77777777" w:rsidR="00C771B5" w:rsidRDefault="00C771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1A470" w14:textId="77777777" w:rsidR="000E1768" w:rsidRDefault="000E1768">
    <w:pPr>
      <w:spacing w:line="1" w:lineRule="exac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noProof w:val="0"/>
        <w:sz w:val="26"/>
        <w:szCs w:val="26"/>
      </w:rPr>
      <w:id w:val="-1658992010"/>
      <w:docPartObj>
        <w:docPartGallery w:val="Page Numbers (Top of Page)"/>
        <w:docPartUnique/>
      </w:docPartObj>
    </w:sdtPr>
    <w:sdtEndPr>
      <w:rPr>
        <w:noProof/>
      </w:rPr>
    </w:sdtEndPr>
    <w:sdtContent>
      <w:p w14:paraId="44F55279" w14:textId="1EC20164" w:rsidR="00812AD9" w:rsidRPr="00812AD9" w:rsidRDefault="00812AD9">
        <w:pPr>
          <w:pStyle w:val="Header"/>
          <w:jc w:val="center"/>
          <w:rPr>
            <w:rFonts w:ascii="Times New Roman" w:hAnsi="Times New Roman" w:cs="Times New Roman"/>
            <w:sz w:val="26"/>
            <w:szCs w:val="26"/>
          </w:rPr>
        </w:pPr>
        <w:r w:rsidRPr="00812AD9">
          <w:rPr>
            <w:rFonts w:ascii="Times New Roman" w:hAnsi="Times New Roman" w:cs="Times New Roman"/>
            <w:noProof w:val="0"/>
            <w:sz w:val="26"/>
            <w:szCs w:val="26"/>
          </w:rPr>
          <w:fldChar w:fldCharType="begin"/>
        </w:r>
        <w:r w:rsidRPr="00812AD9">
          <w:rPr>
            <w:rFonts w:ascii="Times New Roman" w:hAnsi="Times New Roman" w:cs="Times New Roman"/>
            <w:sz w:val="26"/>
            <w:szCs w:val="26"/>
          </w:rPr>
          <w:instrText xml:space="preserve"> PAGE   \* MERGEFORMAT </w:instrText>
        </w:r>
        <w:r w:rsidRPr="00812AD9">
          <w:rPr>
            <w:rFonts w:ascii="Times New Roman" w:hAnsi="Times New Roman" w:cs="Times New Roman"/>
            <w:noProof w:val="0"/>
            <w:sz w:val="26"/>
            <w:szCs w:val="26"/>
          </w:rPr>
          <w:fldChar w:fldCharType="separate"/>
        </w:r>
        <w:r w:rsidR="0024758E">
          <w:rPr>
            <w:rFonts w:ascii="Times New Roman" w:hAnsi="Times New Roman" w:cs="Times New Roman"/>
            <w:sz w:val="26"/>
            <w:szCs w:val="26"/>
          </w:rPr>
          <w:t>2</w:t>
        </w:r>
        <w:r w:rsidRPr="00812AD9">
          <w:rPr>
            <w:rFonts w:ascii="Times New Roman" w:hAnsi="Times New Roman" w:cs="Times New Roman"/>
            <w:sz w:val="26"/>
            <w:szCs w:val="26"/>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68"/>
    <w:rsid w:val="00022B2A"/>
    <w:rsid w:val="000A3270"/>
    <w:rsid w:val="000B3532"/>
    <w:rsid w:val="000D3CCD"/>
    <w:rsid w:val="000E0E12"/>
    <w:rsid w:val="000E1768"/>
    <w:rsid w:val="001425D4"/>
    <w:rsid w:val="001559BA"/>
    <w:rsid w:val="00162399"/>
    <w:rsid w:val="00166829"/>
    <w:rsid w:val="0017514F"/>
    <w:rsid w:val="001A236A"/>
    <w:rsid w:val="001A773E"/>
    <w:rsid w:val="001B1974"/>
    <w:rsid w:val="001B741D"/>
    <w:rsid w:val="001C4855"/>
    <w:rsid w:val="001D0FE4"/>
    <w:rsid w:val="001D1805"/>
    <w:rsid w:val="001D6B21"/>
    <w:rsid w:val="001E7E92"/>
    <w:rsid w:val="002039F9"/>
    <w:rsid w:val="002469EE"/>
    <w:rsid w:val="0024758E"/>
    <w:rsid w:val="002B6125"/>
    <w:rsid w:val="002B61B5"/>
    <w:rsid w:val="002C4000"/>
    <w:rsid w:val="002D1730"/>
    <w:rsid w:val="003252DE"/>
    <w:rsid w:val="00335D1B"/>
    <w:rsid w:val="0035685A"/>
    <w:rsid w:val="00357B26"/>
    <w:rsid w:val="0037060A"/>
    <w:rsid w:val="00370FA5"/>
    <w:rsid w:val="003A7FDA"/>
    <w:rsid w:val="003B74D9"/>
    <w:rsid w:val="003F5985"/>
    <w:rsid w:val="0041217B"/>
    <w:rsid w:val="00414A56"/>
    <w:rsid w:val="004246CC"/>
    <w:rsid w:val="00447626"/>
    <w:rsid w:val="00456D11"/>
    <w:rsid w:val="00481C46"/>
    <w:rsid w:val="004C5B93"/>
    <w:rsid w:val="004C76AE"/>
    <w:rsid w:val="004F1158"/>
    <w:rsid w:val="004F7B7F"/>
    <w:rsid w:val="005261ED"/>
    <w:rsid w:val="005330A4"/>
    <w:rsid w:val="00540FE5"/>
    <w:rsid w:val="00554225"/>
    <w:rsid w:val="00595EE4"/>
    <w:rsid w:val="005A17E4"/>
    <w:rsid w:val="005A1BA2"/>
    <w:rsid w:val="00612D3D"/>
    <w:rsid w:val="00644FB6"/>
    <w:rsid w:val="00647373"/>
    <w:rsid w:val="0067267E"/>
    <w:rsid w:val="00682DFD"/>
    <w:rsid w:val="0069759B"/>
    <w:rsid w:val="006F6F6A"/>
    <w:rsid w:val="00720517"/>
    <w:rsid w:val="00721778"/>
    <w:rsid w:val="007454D3"/>
    <w:rsid w:val="00754D52"/>
    <w:rsid w:val="0076658D"/>
    <w:rsid w:val="00776718"/>
    <w:rsid w:val="00780B07"/>
    <w:rsid w:val="00784D49"/>
    <w:rsid w:val="00797DF2"/>
    <w:rsid w:val="007A0D3A"/>
    <w:rsid w:val="007C1FD2"/>
    <w:rsid w:val="007C51CB"/>
    <w:rsid w:val="00812AD9"/>
    <w:rsid w:val="008211B7"/>
    <w:rsid w:val="008622A3"/>
    <w:rsid w:val="00881E3E"/>
    <w:rsid w:val="0088784E"/>
    <w:rsid w:val="008D00B1"/>
    <w:rsid w:val="008D1603"/>
    <w:rsid w:val="008E1381"/>
    <w:rsid w:val="0091088D"/>
    <w:rsid w:val="00921E5F"/>
    <w:rsid w:val="0093217C"/>
    <w:rsid w:val="00951C13"/>
    <w:rsid w:val="00975209"/>
    <w:rsid w:val="00976AA0"/>
    <w:rsid w:val="009B0113"/>
    <w:rsid w:val="009C5CB4"/>
    <w:rsid w:val="009E187A"/>
    <w:rsid w:val="009F597D"/>
    <w:rsid w:val="009F7325"/>
    <w:rsid w:val="00A11F41"/>
    <w:rsid w:val="00A20636"/>
    <w:rsid w:val="00A2139C"/>
    <w:rsid w:val="00A47B1D"/>
    <w:rsid w:val="00A714E3"/>
    <w:rsid w:val="00A90457"/>
    <w:rsid w:val="00AB0FAB"/>
    <w:rsid w:val="00AD0D9C"/>
    <w:rsid w:val="00AD2CC0"/>
    <w:rsid w:val="00AE71B1"/>
    <w:rsid w:val="00B21BA0"/>
    <w:rsid w:val="00B25981"/>
    <w:rsid w:val="00B26741"/>
    <w:rsid w:val="00B71187"/>
    <w:rsid w:val="00B9548C"/>
    <w:rsid w:val="00BA7464"/>
    <w:rsid w:val="00BA7716"/>
    <w:rsid w:val="00BE7689"/>
    <w:rsid w:val="00BF120D"/>
    <w:rsid w:val="00BF775E"/>
    <w:rsid w:val="00BF7F15"/>
    <w:rsid w:val="00C54D3F"/>
    <w:rsid w:val="00C771B5"/>
    <w:rsid w:val="00C8543B"/>
    <w:rsid w:val="00D522BB"/>
    <w:rsid w:val="00D55BD5"/>
    <w:rsid w:val="00D57FA4"/>
    <w:rsid w:val="00D755B3"/>
    <w:rsid w:val="00DC1386"/>
    <w:rsid w:val="00DD613A"/>
    <w:rsid w:val="00E139CC"/>
    <w:rsid w:val="00E521A3"/>
    <w:rsid w:val="00E71F24"/>
    <w:rsid w:val="00E9068D"/>
    <w:rsid w:val="00F02422"/>
    <w:rsid w:val="00F03BCA"/>
    <w:rsid w:val="00F04A23"/>
    <w:rsid w:val="00F1342E"/>
    <w:rsid w:val="00F135C2"/>
    <w:rsid w:val="00F23074"/>
    <w:rsid w:val="00F677BA"/>
    <w:rsid w:val="00FB6B5D"/>
    <w:rsid w:val="00FC3FE7"/>
    <w:rsid w:val="00FD1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4A623"/>
  <w15:chartTrackingRefBased/>
  <w15:docId w15:val="{5D7D114E-0534-4343-8C96-8CCE0B3F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768"/>
    <w:pPr>
      <w:widowControl w:val="0"/>
    </w:pPr>
    <w:rPr>
      <w:rFonts w:ascii="Courier New" w:eastAsia="Times New Roman" w:hAnsi="Courier New" w:cs="Courier New"/>
      <w:noProof/>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1768"/>
    <w:rPr>
      <w:rFonts w:ascii="Courier New" w:eastAsia="Times New Roman" w:hAnsi="Courier New" w:cs="Courier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B3532"/>
    <w:rPr>
      <w:b/>
      <w:bCs/>
    </w:rPr>
  </w:style>
  <w:style w:type="paragraph" w:styleId="BodyText">
    <w:name w:val="Body Text"/>
    <w:basedOn w:val="Normal"/>
    <w:link w:val="BodyTextChar"/>
    <w:rsid w:val="000B3532"/>
    <w:pPr>
      <w:widowControl/>
      <w:spacing w:after="120"/>
    </w:pPr>
    <w:rPr>
      <w:rFonts w:ascii="Times New Roman" w:eastAsia="Batang" w:hAnsi="Times New Roman" w:cs="Times New Roman"/>
      <w:color w:val="auto"/>
      <w:lang w:val="en-US" w:eastAsia="ko-KR"/>
    </w:rPr>
  </w:style>
  <w:style w:type="character" w:customStyle="1" w:styleId="BodyTextChar">
    <w:name w:val="Body Text Char"/>
    <w:basedOn w:val="DefaultParagraphFont"/>
    <w:link w:val="BodyText"/>
    <w:rsid w:val="000B3532"/>
    <w:rPr>
      <w:rFonts w:ascii="Times New Roman" w:eastAsia="Batang" w:hAnsi="Times New Roman"/>
      <w:noProof/>
      <w:sz w:val="24"/>
      <w:szCs w:val="24"/>
      <w:lang w:eastAsia="ko-KR"/>
    </w:rPr>
  </w:style>
  <w:style w:type="paragraph" w:styleId="NormalWeb">
    <w:name w:val="Normal (Web)"/>
    <w:aliases w:val="표준 (웹),Обычный (веб)1,Обычный (веб) Знак,Обычный (веб) Знак1,Обычный (веб) Знак Знак,Char Char Char Char Char Char Char Char Char Char Char,webb,Char Char25,Normal (Web) Char Char,Normal (Web) Char Char Char Char Char,Char Char Cha"/>
    <w:basedOn w:val="Normal"/>
    <w:link w:val="NormalWebChar"/>
    <w:uiPriority w:val="99"/>
    <w:qFormat/>
    <w:rsid w:val="000A3270"/>
    <w:pPr>
      <w:widowControl/>
      <w:spacing w:before="100" w:beforeAutospacing="1" w:after="100" w:afterAutospacing="1"/>
    </w:pPr>
    <w:rPr>
      <w:rFonts w:ascii="Times New Roman" w:hAnsi="Times New Roman" w:cs="Times New Roman"/>
      <w:color w:val="auto"/>
      <w:sz w:val="29"/>
      <w:szCs w:val="29"/>
      <w:lang w:val="en-US" w:eastAsia="en-US"/>
    </w:rPr>
  </w:style>
  <w:style w:type="paragraph" w:styleId="ListParagraph">
    <w:name w:val="List Paragraph"/>
    <w:basedOn w:val="Normal"/>
    <w:uiPriority w:val="34"/>
    <w:qFormat/>
    <w:rsid w:val="000D3CCD"/>
    <w:pPr>
      <w:ind w:left="720"/>
      <w:contextualSpacing/>
    </w:pPr>
  </w:style>
  <w:style w:type="paragraph" w:styleId="Header">
    <w:name w:val="header"/>
    <w:basedOn w:val="Normal"/>
    <w:link w:val="HeaderChar"/>
    <w:uiPriority w:val="99"/>
    <w:unhideWhenUsed/>
    <w:rsid w:val="00812AD9"/>
    <w:pPr>
      <w:tabs>
        <w:tab w:val="center" w:pos="4680"/>
        <w:tab w:val="right" w:pos="9360"/>
      </w:tabs>
    </w:pPr>
  </w:style>
  <w:style w:type="character" w:customStyle="1" w:styleId="HeaderChar">
    <w:name w:val="Header Char"/>
    <w:basedOn w:val="DefaultParagraphFont"/>
    <w:link w:val="Header"/>
    <w:uiPriority w:val="99"/>
    <w:rsid w:val="00812AD9"/>
    <w:rPr>
      <w:rFonts w:ascii="Courier New" w:eastAsia="Times New Roman" w:hAnsi="Courier New" w:cs="Courier New"/>
      <w:noProof/>
      <w:color w:val="000000"/>
      <w:sz w:val="24"/>
      <w:szCs w:val="24"/>
      <w:lang w:val="vi-VN" w:eastAsia="vi-VN"/>
    </w:rPr>
  </w:style>
  <w:style w:type="paragraph" w:styleId="Footer">
    <w:name w:val="footer"/>
    <w:basedOn w:val="Normal"/>
    <w:link w:val="FooterChar"/>
    <w:unhideWhenUsed/>
    <w:rsid w:val="00812AD9"/>
    <w:pPr>
      <w:tabs>
        <w:tab w:val="center" w:pos="4680"/>
        <w:tab w:val="right" w:pos="9360"/>
      </w:tabs>
    </w:pPr>
  </w:style>
  <w:style w:type="character" w:customStyle="1" w:styleId="FooterChar">
    <w:name w:val="Footer Char"/>
    <w:basedOn w:val="DefaultParagraphFont"/>
    <w:link w:val="Footer"/>
    <w:uiPriority w:val="99"/>
    <w:rsid w:val="00812AD9"/>
    <w:rPr>
      <w:rFonts w:ascii="Courier New" w:eastAsia="Times New Roman" w:hAnsi="Courier New" w:cs="Courier New"/>
      <w:noProof/>
      <w:color w:val="000000"/>
      <w:sz w:val="24"/>
      <w:szCs w:val="24"/>
      <w:lang w:val="vi-VN" w:eastAsia="vi-VN"/>
    </w:rPr>
  </w:style>
  <w:style w:type="character" w:customStyle="1" w:styleId="fontstyle01">
    <w:name w:val="fontstyle01"/>
    <w:rsid w:val="00784D49"/>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AD2C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2CC0"/>
    <w:rPr>
      <w:rFonts w:ascii="Segoe UI" w:eastAsia="Times New Roman" w:hAnsi="Segoe UI" w:cs="Segoe UI"/>
      <w:noProof/>
      <w:color w:val="000000"/>
      <w:sz w:val="18"/>
      <w:szCs w:val="18"/>
      <w:lang w:val="vi-VN" w:eastAsia="vi-VN"/>
    </w:rPr>
  </w:style>
  <w:style w:type="paragraph" w:styleId="BodyTextIndent">
    <w:name w:val="Body Text Indent"/>
    <w:basedOn w:val="Normal"/>
    <w:link w:val="BodyTextIndentChar"/>
    <w:rsid w:val="004246CC"/>
    <w:pPr>
      <w:widowControl/>
      <w:spacing w:after="120"/>
      <w:ind w:left="360"/>
    </w:pPr>
    <w:rPr>
      <w:rFonts w:ascii="Times New Roman" w:eastAsia="Batang" w:hAnsi="Times New Roman" w:cs="Times New Roman"/>
      <w:color w:val="auto"/>
      <w:lang w:val="en-US" w:eastAsia="ko-KR"/>
    </w:rPr>
  </w:style>
  <w:style w:type="character" w:customStyle="1" w:styleId="BodyTextIndentChar">
    <w:name w:val="Body Text Indent Char"/>
    <w:basedOn w:val="DefaultParagraphFont"/>
    <w:link w:val="BodyTextIndent"/>
    <w:rsid w:val="004246CC"/>
    <w:rPr>
      <w:rFonts w:ascii="Times New Roman" w:eastAsia="Batang" w:hAnsi="Times New Roman"/>
      <w:noProof/>
      <w:sz w:val="24"/>
      <w:szCs w:val="24"/>
      <w:lang w:eastAsia="ko-KR"/>
    </w:rPr>
  </w:style>
  <w:style w:type="character" w:customStyle="1" w:styleId="NormalWebChar">
    <w:name w:val="Normal (Web) Char"/>
    <w:aliases w:val="표준 (웹)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locked/>
    <w:rsid w:val="004246CC"/>
    <w:rPr>
      <w:rFonts w:ascii="Times New Roman" w:eastAsia="Times New Roman" w:hAnsi="Times New Roman"/>
      <w:noProof/>
      <w:sz w:val="29"/>
      <w:szCs w:val="29"/>
    </w:rPr>
  </w:style>
  <w:style w:type="paragraph" w:customStyle="1" w:styleId="CharChar3">
    <w:name w:val="Char Char3"/>
    <w:basedOn w:val="Normal"/>
    <w:rsid w:val="00370FA5"/>
    <w:pPr>
      <w:widowControl/>
      <w:spacing w:after="160" w:line="240" w:lineRule="exact"/>
    </w:pPr>
    <w:rPr>
      <w:rFonts w:ascii="Verdana" w:hAnsi="Verdana" w:cs="Times New Roman"/>
      <w:noProof w:val="0"/>
      <w:color w:val="auto"/>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BAN QUYEN 21AK22.COM &amp; HIENPC.COM</Company>
  <LinksUpToDate>false</LinksUpToDate>
  <CharactersWithSpaces>3810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fpt</cp:lastModifiedBy>
  <cp:revision>35</cp:revision>
  <cp:lastPrinted>2025-11-08T06:45:00Z</cp:lastPrinted>
  <dcterms:created xsi:type="dcterms:W3CDTF">2025-11-08T05:56:00Z</dcterms:created>
  <dcterms:modified xsi:type="dcterms:W3CDTF">2026-07-22T14:43:00Z</dcterms:modified>
</cp:coreProperties>
</file>